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A7" w:rsidRDefault="00752FDC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微软雅黑" w:cs="宋体"/>
          <w:color w:val="333333"/>
          <w:kern w:val="0"/>
          <w:sz w:val="40"/>
          <w:szCs w:val="40"/>
        </w:rPr>
      </w:pPr>
      <w:r>
        <w:rPr>
          <w:rFonts w:ascii="方正小标宋简体" w:eastAsia="方正小标宋简体" w:hAnsi="仿宋" w:cs="宋体" w:hint="eastAsia"/>
          <w:color w:val="333333"/>
          <w:kern w:val="0"/>
          <w:sz w:val="40"/>
          <w:szCs w:val="40"/>
        </w:rPr>
        <w:t>隆化县教育和体育局</w:t>
      </w:r>
      <w:r>
        <w:rPr>
          <w:rFonts w:ascii="方正小标宋简体" w:eastAsia="方正小标宋简体" w:hAnsi="仿宋" w:cs="宋体" w:hint="eastAsia"/>
          <w:color w:val="333333"/>
          <w:kern w:val="0"/>
          <w:sz w:val="40"/>
          <w:szCs w:val="40"/>
        </w:rPr>
        <w:t>202</w:t>
      </w:r>
      <w:r>
        <w:rPr>
          <w:rFonts w:ascii="方正小标宋简体" w:eastAsia="方正小标宋简体" w:hAnsi="仿宋" w:cs="宋体" w:hint="eastAsia"/>
          <w:color w:val="333333"/>
          <w:kern w:val="0"/>
          <w:sz w:val="40"/>
          <w:szCs w:val="40"/>
        </w:rPr>
        <w:t>3</w:t>
      </w:r>
      <w:r>
        <w:rPr>
          <w:rFonts w:ascii="方正小标宋简体" w:eastAsia="方正小标宋简体" w:hAnsi="仿宋" w:cs="宋体" w:hint="eastAsia"/>
          <w:color w:val="333333"/>
          <w:kern w:val="0"/>
          <w:sz w:val="40"/>
          <w:szCs w:val="40"/>
        </w:rPr>
        <w:t>年度</w:t>
      </w:r>
      <w:r>
        <w:rPr>
          <w:rFonts w:ascii="方正小标宋简体" w:eastAsia="方正小标宋简体" w:hAnsi="微软雅黑" w:cs="宋体" w:hint="eastAsia"/>
          <w:color w:val="333333"/>
          <w:kern w:val="0"/>
          <w:sz w:val="40"/>
          <w:szCs w:val="40"/>
        </w:rPr>
        <w:t>政府信息公开</w:t>
      </w:r>
    </w:p>
    <w:p w:rsidR="00D717A7" w:rsidRDefault="00752FDC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仿宋" w:cs="宋体"/>
          <w:color w:val="333333"/>
          <w:kern w:val="0"/>
          <w:sz w:val="40"/>
          <w:szCs w:val="40"/>
        </w:rPr>
      </w:pPr>
      <w:r>
        <w:rPr>
          <w:rFonts w:ascii="方正小标宋简体" w:eastAsia="方正小标宋简体" w:hAnsi="微软雅黑" w:cs="宋体" w:hint="eastAsia"/>
          <w:color w:val="333333"/>
          <w:kern w:val="0"/>
          <w:sz w:val="40"/>
          <w:szCs w:val="40"/>
        </w:rPr>
        <w:t>工作年度报告</w:t>
      </w:r>
      <w:bookmarkStart w:id="0" w:name="_GoBack"/>
      <w:bookmarkEnd w:id="0"/>
    </w:p>
    <w:p w:rsidR="00D717A7" w:rsidRDefault="00752FDC">
      <w:pPr>
        <w:widowControl/>
        <w:shd w:val="clear" w:color="auto" w:fill="FFFFFF"/>
        <w:spacing w:line="480" w:lineRule="atLeast"/>
        <w:ind w:firstLine="643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一、总体情况</w:t>
      </w:r>
    </w:p>
    <w:p w:rsidR="00D717A7" w:rsidRDefault="00752FDC">
      <w:pPr>
        <w:widowControl/>
        <w:shd w:val="clear" w:color="auto" w:fill="FFFFFF"/>
        <w:spacing w:line="480" w:lineRule="atLeast"/>
        <w:ind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202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，降化县教育和体育局在县委、县政府的领导下，以《中华人民共和国政府信息公开条例》为指导，紧紧围绕全县教育工作，不断完善规范政府信息公开的工作机制和制度，梳理和规范信息公开的内容、程序、监督等事项。积极落实政府信息公开工作，强化制度机制建设，细化公开内容事项，加强信息发布、解读和回应，不断提高教育领域透明度，着力打造阳光政务，扎实有效推进政务公开的各项工作，有力地促进了全县教育事业发展。</w:t>
      </w:r>
    </w:p>
    <w:p w:rsidR="00D717A7" w:rsidRDefault="00752FDC">
      <w:pPr>
        <w:widowControl/>
        <w:shd w:val="clear" w:color="auto" w:fill="FFFFFF"/>
        <w:spacing w:line="480" w:lineRule="atLeast"/>
        <w:ind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202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年我局共主动公开各种信息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126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条，其中在政府门户网站公开信息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7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条，通过隆化县教师发展中新网公布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110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9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条。办理人大代表建议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件，政协委员提案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件。主动公开政府信息的主要类别集中在教育动态、“双减”工作、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校园安全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基础教育教学、招考信息、教师资格认证、教师招聘、职称评聘、政策解读、舆情回复、重大节日活动等方面。积极落实行政审批公开制度，加快推进“阳光”政务，将政务服务事项办理的法律依据、内容、条件、程序、要件、时限和办事流程图等在上公布</w:t>
      </w:r>
      <w:r>
        <w:rPr>
          <w:rFonts w:ascii="仿宋" w:eastAsia="仿宋" w:hAnsi="仿宋" w:cs="宋体" w:hint="eastAsia"/>
          <w:bCs/>
          <w:color w:val="333333"/>
          <w:kern w:val="0"/>
          <w:sz w:val="32"/>
          <w:szCs w:val="32"/>
        </w:rPr>
        <w:t>让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群众充分知晓，方便广大群众办事。</w:t>
      </w:r>
    </w:p>
    <w:p w:rsidR="00D717A7" w:rsidRDefault="00D717A7">
      <w:pPr>
        <w:widowControl/>
        <w:shd w:val="clear" w:color="auto" w:fill="FFFFFF"/>
        <w:spacing w:line="480" w:lineRule="atLeast"/>
        <w:ind w:firstLine="420"/>
        <w:rPr>
          <w:rFonts w:ascii="黑体" w:eastAsia="黑体" w:hAnsi="黑体" w:cs="宋体"/>
          <w:b/>
          <w:bCs/>
          <w:color w:val="333333"/>
          <w:kern w:val="0"/>
          <w:sz w:val="32"/>
          <w:szCs w:val="32"/>
        </w:rPr>
      </w:pPr>
    </w:p>
    <w:p w:rsidR="00D717A7" w:rsidRDefault="00752FDC">
      <w:pPr>
        <w:widowControl/>
        <w:shd w:val="clear" w:color="auto" w:fill="FFFFFF"/>
        <w:spacing w:line="480" w:lineRule="atLeast"/>
        <w:ind w:firstLine="420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lastRenderedPageBreak/>
        <w:t>二、主动公开政府信息情况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120"/>
        <w:gridCol w:w="1875"/>
        <w:gridCol w:w="6"/>
        <w:gridCol w:w="1269"/>
        <w:gridCol w:w="1881"/>
      </w:tblGrid>
      <w:tr w:rsidR="00D717A7">
        <w:trPr>
          <w:jc w:val="center"/>
        </w:trPr>
        <w:tc>
          <w:tcPr>
            <w:tcW w:w="81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D717A7">
        <w:trPr>
          <w:jc w:val="center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D717A7">
        <w:trPr>
          <w:jc w:val="center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717A7">
        <w:trPr>
          <w:jc w:val="center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717A7">
        <w:trPr>
          <w:jc w:val="center"/>
        </w:trPr>
        <w:tc>
          <w:tcPr>
            <w:tcW w:w="81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D717A7">
        <w:trPr>
          <w:jc w:val="center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D717A7">
        <w:trPr>
          <w:jc w:val="center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177</w:t>
            </w:r>
          </w:p>
        </w:tc>
      </w:tr>
      <w:tr w:rsidR="00D717A7">
        <w:trPr>
          <w:jc w:val="center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717A7">
        <w:trPr>
          <w:jc w:val="center"/>
        </w:trPr>
        <w:tc>
          <w:tcPr>
            <w:tcW w:w="81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D717A7">
        <w:trPr>
          <w:jc w:val="center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D717A7">
        <w:trPr>
          <w:jc w:val="center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717A7">
        <w:trPr>
          <w:jc w:val="center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717A7">
        <w:trPr>
          <w:jc w:val="center"/>
        </w:trPr>
        <w:tc>
          <w:tcPr>
            <w:tcW w:w="81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D717A7">
        <w:trPr>
          <w:jc w:val="center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</w:tr>
      <w:tr w:rsidR="00D717A7">
        <w:trPr>
          <w:jc w:val="center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D717A7">
        <w:trPr>
          <w:jc w:val="center"/>
        </w:trPr>
        <w:tc>
          <w:tcPr>
            <w:tcW w:w="81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D717A7">
        <w:trPr>
          <w:jc w:val="center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D717A7">
        <w:trPr>
          <w:jc w:val="center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ind w:firstLineChars="250" w:firstLine="6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9381.4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万元</w:t>
            </w:r>
          </w:p>
        </w:tc>
      </w:tr>
      <w:tr w:rsidR="00D717A7">
        <w:trPr>
          <w:jc w:val="center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A7" w:rsidRDefault="00D717A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A7" w:rsidRDefault="00D717A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A7" w:rsidRDefault="00D717A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A7" w:rsidRDefault="00D717A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A7" w:rsidRDefault="00D717A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D717A7" w:rsidRDefault="00752FDC">
      <w:pPr>
        <w:widowControl/>
        <w:shd w:val="clear" w:color="auto" w:fill="FFFFFF"/>
        <w:spacing w:line="480" w:lineRule="atLeast"/>
        <w:ind w:firstLine="420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W w:w="9075" w:type="dxa"/>
        <w:jc w:val="center"/>
        <w:tblCellMar>
          <w:left w:w="0" w:type="dxa"/>
          <w:right w:w="0" w:type="dxa"/>
        </w:tblCellMar>
        <w:tblLook w:val="04A0"/>
      </w:tblPr>
      <w:tblGrid>
        <w:gridCol w:w="615"/>
        <w:gridCol w:w="855"/>
        <w:gridCol w:w="2925"/>
        <w:gridCol w:w="510"/>
        <w:gridCol w:w="705"/>
        <w:gridCol w:w="630"/>
        <w:gridCol w:w="750"/>
        <w:gridCol w:w="675"/>
        <w:gridCol w:w="720"/>
        <w:gridCol w:w="690"/>
      </w:tblGrid>
      <w:tr w:rsidR="00D717A7">
        <w:trPr>
          <w:jc w:val="center"/>
        </w:trPr>
        <w:tc>
          <w:tcPr>
            <w:tcW w:w="43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6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申请人情况</w:t>
            </w:r>
          </w:p>
        </w:tc>
      </w:tr>
      <w:tr w:rsidR="00D717A7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D717A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总计</w:t>
            </w:r>
          </w:p>
        </w:tc>
      </w:tr>
      <w:tr w:rsidR="00D717A7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D717A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D717A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D717A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717A7">
        <w:trPr>
          <w:jc w:val="center"/>
        </w:trPr>
        <w:tc>
          <w:tcPr>
            <w:tcW w:w="4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</w:tr>
      <w:tr w:rsidR="00D717A7">
        <w:trPr>
          <w:jc w:val="center"/>
        </w:trPr>
        <w:tc>
          <w:tcPr>
            <w:tcW w:w="4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二、上年结转政府信息公开申请数量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</w:tr>
      <w:tr w:rsidR="00D717A7">
        <w:trPr>
          <w:jc w:val="center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</w:tr>
      <w:tr w:rsidR="00D717A7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D717A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</w:tr>
      <w:tr w:rsidR="00D717A7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D717A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</w:tr>
      <w:tr w:rsidR="00D717A7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D717A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D717A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</w:tr>
      <w:tr w:rsidR="00D717A7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D717A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D717A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</w:tr>
      <w:tr w:rsidR="00D717A7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D717A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D717A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</w:tr>
      <w:tr w:rsidR="00D717A7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D717A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D717A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</w:tr>
      <w:tr w:rsidR="00D717A7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D717A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D717A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6.</w:t>
            </w:r>
            <w:r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</w:tr>
      <w:tr w:rsidR="00D717A7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D717A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D717A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7.</w:t>
            </w:r>
            <w:r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</w:tr>
      <w:tr w:rsidR="00D717A7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D717A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D717A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8.</w:t>
            </w:r>
            <w:r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</w:tr>
      <w:tr w:rsidR="00D717A7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D717A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</w:tr>
      <w:tr w:rsidR="00D717A7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D717A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D717A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</w:tr>
      <w:tr w:rsidR="00D717A7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D717A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D717A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</w:tr>
      <w:tr w:rsidR="00D717A7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D717A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</w:tr>
      <w:tr w:rsidR="00D717A7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D717A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D717A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</w:tr>
      <w:tr w:rsidR="00D717A7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D717A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D717A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</w:tr>
      <w:tr w:rsidR="00D717A7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D717A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D717A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</w:tr>
      <w:tr w:rsidR="00D717A7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D717A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D717A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</w:tr>
      <w:tr w:rsidR="00D717A7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D717A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</w:tr>
      <w:tr w:rsidR="00D717A7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D717A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</w:tr>
      <w:tr w:rsidR="00D717A7">
        <w:trPr>
          <w:jc w:val="center"/>
        </w:trPr>
        <w:tc>
          <w:tcPr>
            <w:tcW w:w="4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</w:tr>
    </w:tbl>
    <w:p w:rsidR="00D717A7" w:rsidRDefault="00752FDC">
      <w:pPr>
        <w:widowControl/>
        <w:shd w:val="clear" w:color="auto" w:fill="FFFFFF"/>
        <w:spacing w:line="480" w:lineRule="atLeast"/>
        <w:ind w:firstLine="420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四、政府信息公开行政复议、行政诉讼情况</w:t>
      </w:r>
    </w:p>
    <w:tbl>
      <w:tblPr>
        <w:tblW w:w="9075" w:type="dxa"/>
        <w:jc w:val="center"/>
        <w:tblCellMar>
          <w:left w:w="0" w:type="dxa"/>
          <w:right w:w="0" w:type="dxa"/>
        </w:tblCellMar>
        <w:tblLook w:val="04A0"/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 w:rsidR="00D717A7">
        <w:trPr>
          <w:jc w:val="center"/>
        </w:trPr>
        <w:tc>
          <w:tcPr>
            <w:tcW w:w="30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行政诉讼</w:t>
            </w:r>
          </w:p>
        </w:tc>
      </w:tr>
      <w:tr w:rsidR="00D717A7">
        <w:trPr>
          <w:jc w:val="center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维持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结果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纠正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其他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结果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尚未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审结</w:t>
            </w:r>
          </w:p>
        </w:tc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复议后起诉</w:t>
            </w:r>
          </w:p>
        </w:tc>
      </w:tr>
      <w:tr w:rsidR="00D717A7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D717A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D717A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D717A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D717A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D717A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D717A7">
        <w:trPr>
          <w:jc w:val="center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lastRenderedPageBreak/>
              <w:t>0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A7" w:rsidRDefault="00752F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</w:tr>
    </w:tbl>
    <w:p w:rsidR="00D717A7" w:rsidRDefault="00752FDC">
      <w:pPr>
        <w:widowControl/>
        <w:shd w:val="clear" w:color="auto" w:fill="FFFFFF"/>
        <w:spacing w:line="480" w:lineRule="atLeast"/>
        <w:ind w:firstLine="420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 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五、存在的主要问题及改进情况</w:t>
      </w:r>
    </w:p>
    <w:p w:rsidR="00D717A7" w:rsidRDefault="00752FDC">
      <w:pPr>
        <w:widowControl/>
        <w:shd w:val="clear" w:color="auto" w:fill="FFFFFF"/>
        <w:spacing w:line="480" w:lineRule="atLeast"/>
        <w:ind w:firstLine="64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202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年，我局严格落实政务公开各项工作要求，有力推动工作落实，政府信息公开工作水平稳步提高，群众满意度不断提升，较好地完成了全年工作目标。但在实际工作中仍存在一些不足：一是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信息公开资料档案管理不规范；二是政务公开渠道有待进一步优化。</w:t>
      </w:r>
    </w:p>
    <w:p w:rsidR="00D717A7" w:rsidRDefault="00752FDC">
      <w:pPr>
        <w:widowControl/>
        <w:shd w:val="clear" w:color="auto" w:fill="FFFFFF"/>
        <w:spacing w:line="480" w:lineRule="atLeast"/>
        <w:ind w:firstLine="64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今后，我局将进一步加强对政府信息公开工作的组织领导，进一步完善信息公开制度，强化信息公开的责任意识、大局意识、服务意识，严格规范政府信息公开的工作流程、内容和公开形式，加强政府信息公开管理，更好地接受社会公众对信息公开情况的监督，全面形成信息公开的长效机制，确保及时、准确的发布政府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信息，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及时回应社会关切的问题，促进政务阳光透明。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不断提升政府信息公开工作的质量和水平。</w:t>
      </w:r>
    </w:p>
    <w:p w:rsidR="00D717A7" w:rsidRDefault="00752FDC">
      <w:pPr>
        <w:widowControl/>
        <w:shd w:val="clear" w:color="auto" w:fill="FFFFFF"/>
        <w:spacing w:line="480" w:lineRule="atLeast"/>
        <w:ind w:firstLine="643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六、其他需要报告的事项</w:t>
      </w:r>
    </w:p>
    <w:p w:rsidR="00D717A7" w:rsidRDefault="00752FDC">
      <w:pPr>
        <w:widowControl/>
        <w:shd w:val="clear" w:color="auto" w:fill="FFFFFF"/>
        <w:spacing w:line="480" w:lineRule="atLeast"/>
        <w:ind w:firstLine="64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>
        <w:rPr>
          <w:rFonts w:ascii="仿宋" w:eastAsia="仿宋" w:hAnsi="仿宋" w:cs="宋体" w:hint="eastAsia"/>
          <w:color w:val="2B2B2B"/>
          <w:kern w:val="0"/>
          <w:sz w:val="32"/>
          <w:szCs w:val="32"/>
        </w:rPr>
        <w:t>目前我局暂无其他需要报告的事项</w:t>
      </w:r>
    </w:p>
    <w:p w:rsidR="00D717A7" w:rsidRDefault="00D717A7"/>
    <w:sectPr w:rsidR="00D717A7" w:rsidSect="00D71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FDC" w:rsidRDefault="00752FDC" w:rsidP="006871F9">
      <w:r>
        <w:separator/>
      </w:r>
    </w:p>
  </w:endnote>
  <w:endnote w:type="continuationSeparator" w:id="1">
    <w:p w:rsidR="00752FDC" w:rsidRDefault="00752FDC" w:rsidP="00687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FDC" w:rsidRDefault="00752FDC" w:rsidP="006871F9">
      <w:r>
        <w:separator/>
      </w:r>
    </w:p>
  </w:footnote>
  <w:footnote w:type="continuationSeparator" w:id="1">
    <w:p w:rsidR="00752FDC" w:rsidRDefault="00752FDC" w:rsidP="006871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4FC2"/>
    <w:rsid w:val="00240B26"/>
    <w:rsid w:val="002E4FC2"/>
    <w:rsid w:val="00352D92"/>
    <w:rsid w:val="003B7757"/>
    <w:rsid w:val="004201FA"/>
    <w:rsid w:val="0053362D"/>
    <w:rsid w:val="00555046"/>
    <w:rsid w:val="006871F9"/>
    <w:rsid w:val="006F2307"/>
    <w:rsid w:val="00752FDC"/>
    <w:rsid w:val="007F0146"/>
    <w:rsid w:val="00814510"/>
    <w:rsid w:val="009C0E57"/>
    <w:rsid w:val="00CF3994"/>
    <w:rsid w:val="00D62B6D"/>
    <w:rsid w:val="00D717A7"/>
    <w:rsid w:val="00D86F70"/>
    <w:rsid w:val="00F9794C"/>
    <w:rsid w:val="00FD41E4"/>
    <w:rsid w:val="090F6BE7"/>
    <w:rsid w:val="0E79744D"/>
    <w:rsid w:val="195E2158"/>
    <w:rsid w:val="21270336"/>
    <w:rsid w:val="3E5750E8"/>
    <w:rsid w:val="75DD5780"/>
    <w:rsid w:val="76F12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7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717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71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717A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717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345</Words>
  <Characters>1968</Characters>
  <Application>Microsoft Office Word</Application>
  <DocSecurity>0</DocSecurity>
  <Lines>16</Lines>
  <Paragraphs>4</Paragraphs>
  <ScaleCrop>false</ScaleCrop>
  <Company>Microsoft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9</cp:revision>
  <cp:lastPrinted>2023-01-30T06:48:00Z</cp:lastPrinted>
  <dcterms:created xsi:type="dcterms:W3CDTF">2023-01-12T07:59:00Z</dcterms:created>
  <dcterms:modified xsi:type="dcterms:W3CDTF">2024-03-05T08:00:00Z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5C422DB87749405198F375ADFFDE3B74</vt:lpwstr>
  </property>
</Properties>
</file>